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C1" w:rsidRDefault="00CA3BBB" w:rsidP="00DB77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-2747010</wp:posOffset>
            </wp:positionV>
            <wp:extent cx="1036320" cy="6728460"/>
            <wp:effectExtent l="2857500" t="0" r="2849880" b="0"/>
            <wp:wrapNone/>
            <wp:docPr id="1" name="Imagen 2" descr="C:\Users\Ana\Pictures\Logo C.A.M.R.A. - copi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Pictures\Logo C.A.M.R.A. - copia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6320" cy="672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7C1" w:rsidRDefault="00DB77C1" w:rsidP="00DB77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DB77C1" w:rsidRDefault="00DB77C1" w:rsidP="00DB77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CA3BBB" w:rsidRDefault="00CA3BBB" w:rsidP="00DB77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CA3BBB" w:rsidRDefault="00CA3BBB" w:rsidP="00DB77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A359A5" w:rsidRDefault="00A359A5" w:rsidP="00A359A5">
      <w:pPr>
        <w:pStyle w:val="Default"/>
        <w:rPr>
          <w:rFonts w:ascii="Arial" w:eastAsia="Times New Roman" w:hAnsi="Arial" w:cs="Arial"/>
          <w:b/>
          <w:bCs/>
          <w:lang w:val="es-ES" w:eastAsia="es-ES"/>
        </w:rPr>
      </w:pPr>
    </w:p>
    <w:p w:rsidR="00A359A5" w:rsidRDefault="00A359A5" w:rsidP="00A359A5">
      <w:pPr>
        <w:pStyle w:val="Default"/>
        <w:jc w:val="right"/>
        <w:rPr>
          <w:rFonts w:ascii="Arial" w:eastAsia="Times New Roman" w:hAnsi="Arial" w:cs="Arial"/>
          <w:b/>
          <w:bCs/>
          <w:lang w:val="es-ES" w:eastAsia="es-ES"/>
        </w:rPr>
      </w:pPr>
    </w:p>
    <w:p w:rsidR="00A359A5" w:rsidRDefault="00A359A5" w:rsidP="00A359A5">
      <w:pPr>
        <w:pStyle w:val="Default"/>
        <w:jc w:val="center"/>
        <w:rPr>
          <w:rFonts w:ascii="Arial" w:eastAsia="Times New Roman" w:hAnsi="Arial" w:cs="Arial"/>
          <w:b/>
          <w:bCs/>
          <w:lang w:val="es-ES" w:eastAsia="es-ES"/>
        </w:rPr>
      </w:pPr>
      <w:r w:rsidRPr="00A359A5">
        <w:rPr>
          <w:rFonts w:ascii="Arial" w:eastAsia="Times New Roman" w:hAnsi="Arial" w:cs="Arial"/>
          <w:b/>
          <w:bCs/>
          <w:noProof/>
          <w:lang w:val="es-ES" w:eastAsia="es-ES"/>
        </w:rPr>
        <w:drawing>
          <wp:inline distT="0" distB="0" distL="0" distR="0">
            <wp:extent cx="1337310" cy="1337310"/>
            <wp:effectExtent l="19050" t="0" r="0" b="0"/>
            <wp:docPr id="3" name="Imagen 6" descr="C:\Users\Ana\Pictures\505844716_2083279735526954_33067184786326105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a\Pictures\505844716_2083279735526954_3306718478632610521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12" cy="133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9A5" w:rsidRPr="00A359A5" w:rsidRDefault="00A359A5" w:rsidP="00A359A5">
      <w:pPr>
        <w:pStyle w:val="Default"/>
        <w:jc w:val="right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</w:p>
    <w:p w:rsidR="00A359A5" w:rsidRPr="00A359A5" w:rsidRDefault="00A359A5" w:rsidP="00A359A5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  <w:r w:rsidRPr="00A359A5">
        <w:rPr>
          <w:rFonts w:ascii="Arial" w:hAnsi="Arial" w:cs="Arial"/>
          <w:color w:val="auto"/>
          <w:sz w:val="20"/>
          <w:szCs w:val="20"/>
        </w:rPr>
        <w:t>Capital Federal, 03 de mayo de 2026</w:t>
      </w:r>
    </w:p>
    <w:p w:rsidR="00A359A5" w:rsidRPr="00A359A5" w:rsidRDefault="00A359A5" w:rsidP="00A359A5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A359A5" w:rsidRPr="00A359A5" w:rsidRDefault="00A359A5" w:rsidP="00A359A5">
      <w:pPr>
        <w:pStyle w:val="Default"/>
        <w:rPr>
          <w:rFonts w:ascii="Arial" w:hAnsi="Arial" w:cs="Arial"/>
          <w:sz w:val="20"/>
          <w:szCs w:val="20"/>
        </w:rPr>
      </w:pPr>
    </w:p>
    <w:p w:rsidR="00A359A5" w:rsidRPr="00A359A5" w:rsidRDefault="00A359A5" w:rsidP="00A359A5">
      <w:pPr>
        <w:pStyle w:val="Default"/>
        <w:rPr>
          <w:rFonts w:ascii="Arial" w:hAnsi="Arial" w:cs="Arial"/>
          <w:sz w:val="20"/>
          <w:szCs w:val="20"/>
        </w:rPr>
      </w:pPr>
    </w:p>
    <w:p w:rsidR="00A359A5" w:rsidRPr="00A359A5" w:rsidRDefault="00A359A5" w:rsidP="00A359A5">
      <w:pPr>
        <w:pStyle w:val="Default"/>
        <w:rPr>
          <w:rFonts w:ascii="Arial" w:hAnsi="Arial" w:cs="Arial"/>
          <w:sz w:val="20"/>
          <w:szCs w:val="20"/>
        </w:rPr>
      </w:pPr>
      <w:r w:rsidRPr="00A359A5">
        <w:rPr>
          <w:rFonts w:ascii="Arial" w:hAnsi="Arial" w:cs="Arial"/>
          <w:sz w:val="20"/>
          <w:szCs w:val="20"/>
        </w:rPr>
        <w:t>Nota N°</w:t>
      </w:r>
      <w:bookmarkStart w:id="0" w:name="_GoBack"/>
      <w:bookmarkEnd w:id="0"/>
      <w:r w:rsidRPr="00A359A5">
        <w:rPr>
          <w:rFonts w:ascii="Arial" w:hAnsi="Arial" w:cs="Arial"/>
          <w:sz w:val="20"/>
          <w:szCs w:val="20"/>
        </w:rPr>
        <w:t xml:space="preserve">15/ 2026 </w:t>
      </w:r>
    </w:p>
    <w:p w:rsidR="00A359A5" w:rsidRPr="00A359A5" w:rsidRDefault="00A359A5" w:rsidP="00A359A5">
      <w:pPr>
        <w:pStyle w:val="Default"/>
        <w:rPr>
          <w:rFonts w:ascii="Arial" w:hAnsi="Arial" w:cs="Arial"/>
          <w:sz w:val="20"/>
          <w:szCs w:val="20"/>
        </w:rPr>
      </w:pPr>
    </w:p>
    <w:p w:rsidR="00A359A5" w:rsidRPr="00A359A5" w:rsidRDefault="00A359A5" w:rsidP="00A359A5">
      <w:pPr>
        <w:pStyle w:val="Default"/>
        <w:rPr>
          <w:rFonts w:ascii="Arial" w:hAnsi="Arial" w:cs="Arial"/>
          <w:bCs/>
          <w:sz w:val="20"/>
          <w:szCs w:val="20"/>
        </w:rPr>
      </w:pPr>
      <w:r w:rsidRPr="00A359A5">
        <w:rPr>
          <w:rFonts w:ascii="Arial" w:hAnsi="Arial" w:cs="Arial"/>
          <w:b/>
          <w:bCs/>
          <w:sz w:val="20"/>
          <w:szCs w:val="20"/>
        </w:rPr>
        <w:t>Asunto:</w:t>
      </w:r>
      <w:r w:rsidRPr="00A359A5">
        <w:rPr>
          <w:rFonts w:ascii="Arial" w:hAnsi="Arial" w:cs="Arial"/>
          <w:bCs/>
          <w:sz w:val="20"/>
          <w:szCs w:val="20"/>
        </w:rPr>
        <w:t xml:space="preserve"> Organización de Campeonatos Regionales Máster</w:t>
      </w:r>
    </w:p>
    <w:p w:rsidR="00DB77C1" w:rsidRPr="00DB77C1" w:rsidRDefault="00DB77C1" w:rsidP="00C318B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3E4C81" w:rsidRDefault="00A359A5" w:rsidP="002E78D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s-AR" w:eastAsia="es-AR"/>
        </w:rPr>
      </w:pPr>
      <w:r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                       </w:t>
      </w:r>
      <w:r w:rsidR="003E4C81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>Se incentivará</w:t>
      </w:r>
      <w:r w:rsidR="002E78DC" w:rsidRPr="001506FB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a las Afiliadas a desarrollar un Campeonato Regional </w:t>
      </w:r>
      <w:r w:rsidR="00BB6457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de Pista y Campo, en lo posible el cronometraje deberá ser con </w:t>
      </w:r>
      <w:r w:rsidR="003E4C81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fotofinish y anemómetro para que </w:t>
      </w:r>
      <w:r w:rsidR="00DA3822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>los</w:t>
      </w:r>
      <w:r w:rsidR="003E4C81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registros sean </w:t>
      </w:r>
      <w:r w:rsidR="00BB6457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>oficiales. También está la posibilidad</w:t>
      </w:r>
      <w:r w:rsidR="003E4C81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</w:t>
      </w:r>
      <w:r w:rsidR="00BB6457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>de hacer</w:t>
      </w:r>
      <w:r w:rsidR="003E4C81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pruebas de Ruta de </w:t>
      </w:r>
      <w:r w:rsidR="00BB6457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Milla, 5, 10, </w:t>
      </w:r>
      <w:r w:rsidR="003E4C81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>21</w:t>
      </w:r>
      <w:r w:rsidR="00BB6457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o 42 Km.</w:t>
      </w:r>
      <w:r w:rsidR="003E4C81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Km. en Circuitos Certificados para que los registros sean validos</w:t>
      </w:r>
      <w:r w:rsidR="00483080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>.</w:t>
      </w:r>
      <w:r w:rsidR="00FB6A23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También podrán hacer Regionales de Cross</w:t>
      </w:r>
    </w:p>
    <w:p w:rsidR="00483080" w:rsidRDefault="00483080" w:rsidP="002E78D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s-AR" w:eastAsia="es-AR"/>
        </w:rPr>
      </w:pPr>
    </w:p>
    <w:p w:rsidR="00483080" w:rsidRDefault="00A359A5" w:rsidP="002E78D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s-AR" w:eastAsia="es-AR"/>
        </w:rPr>
      </w:pPr>
      <w:r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                        </w:t>
      </w:r>
      <w:r w:rsidR="00483080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>Si alguna Institución</w:t>
      </w:r>
      <w:r w:rsidR="00BB6457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que quiera organizar un Regional</w:t>
      </w:r>
      <w:r w:rsidR="00483080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no cuenta con los elementos necesarios como el Fotofinish y anemómetro también invitamos a que realicen eventos de esta magnitud para que los atletas de su Región puedan tener competencias </w:t>
      </w:r>
      <w:r w:rsidR="00FB6A23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>aunque</w:t>
      </w:r>
      <w:r w:rsidR="00483080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como Uds. saben los registros no serán validos.</w:t>
      </w:r>
    </w:p>
    <w:p w:rsidR="00DB77C1" w:rsidRDefault="001506FB" w:rsidP="002E78DC">
      <w:pPr>
        <w:autoSpaceDE w:val="0"/>
        <w:autoSpaceDN w:val="0"/>
        <w:adjustRightInd w:val="0"/>
        <w:rPr>
          <w:rFonts w:asciiTheme="minorHAnsi" w:hAnsiTheme="minorHAnsi" w:cs="Calibri,Bold"/>
          <w:bCs/>
          <w:color w:val="000000"/>
          <w:sz w:val="22"/>
          <w:szCs w:val="22"/>
          <w:lang w:val="es-AR" w:eastAsia="es-AR"/>
        </w:rPr>
      </w:pPr>
      <w:r>
        <w:rPr>
          <w:rFonts w:asciiTheme="minorHAnsi" w:hAnsiTheme="minorHAnsi" w:cs="Calibri,Bold"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138430</wp:posOffset>
            </wp:positionV>
            <wp:extent cx="1413510" cy="2849880"/>
            <wp:effectExtent l="19050" t="0" r="0" b="0"/>
            <wp:wrapThrough wrapText="bothSides">
              <wp:wrapPolygon edited="0">
                <wp:start x="5822" y="144"/>
                <wp:lineTo x="3202" y="2166"/>
                <wp:lineTo x="1747" y="4765"/>
                <wp:lineTo x="0" y="17759"/>
                <wp:lineTo x="-291" y="18481"/>
                <wp:lineTo x="3784" y="20936"/>
                <wp:lineTo x="4075" y="21369"/>
                <wp:lineTo x="7860" y="21513"/>
                <wp:lineTo x="16884" y="21513"/>
                <wp:lineTo x="21542" y="21513"/>
                <wp:lineTo x="21542" y="18481"/>
                <wp:lineTo x="7860" y="16316"/>
                <wp:lineTo x="9024" y="14005"/>
                <wp:lineTo x="11353" y="12128"/>
                <wp:lineTo x="11353" y="11695"/>
                <wp:lineTo x="15137" y="11118"/>
                <wp:lineTo x="17175" y="9963"/>
                <wp:lineTo x="16011" y="7219"/>
                <wp:lineTo x="18922" y="4909"/>
                <wp:lineTo x="18922" y="4765"/>
                <wp:lineTo x="21542" y="3898"/>
                <wp:lineTo x="21542" y="2599"/>
                <wp:lineTo x="17175" y="2455"/>
                <wp:lineTo x="17466" y="1877"/>
                <wp:lineTo x="10480" y="144"/>
                <wp:lineTo x="7569" y="144"/>
                <wp:lineTo x="5822" y="144"/>
              </wp:wrapPolygon>
            </wp:wrapThrough>
            <wp:docPr id="13" name="Imagen 58" descr="E:\DOC_RADWFT\Mis imágenes\Regiones Argenti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E:\DOC_RADWFT\Mis imágenes\Regiones Argentin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8DC" w:rsidRDefault="002E78DC" w:rsidP="002E78DC">
      <w:pPr>
        <w:autoSpaceDE w:val="0"/>
        <w:autoSpaceDN w:val="0"/>
        <w:adjustRightInd w:val="0"/>
        <w:rPr>
          <w:rFonts w:ascii="Calibri,Bold" w:hAnsi="Calibri,Bold" w:cs="Calibri,Bold"/>
          <w:bCs/>
          <w:color w:val="000000"/>
          <w:sz w:val="22"/>
          <w:szCs w:val="22"/>
          <w:lang w:val="es-AR" w:eastAsia="es-AR"/>
        </w:rPr>
      </w:pPr>
    </w:p>
    <w:p w:rsidR="002E78DC" w:rsidRPr="001506FB" w:rsidRDefault="002E78DC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1506FB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90500" cy="190500"/>
            <wp:effectExtent l="19050" t="0" r="0" b="0"/>
            <wp:docPr id="24" name="Imagen 3" descr="http://www.comercioexterior.ub.es/fpais/argentina/Imagenes/esf_ama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http://www.comercioexterior.ub.es/fpais/argentina/Imagenes/esf_ama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B77C1" w:rsidRPr="001506FB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Pr="00662F25">
        <w:rPr>
          <w:rFonts w:ascii="Arial" w:hAnsi="Arial" w:cs="Arial"/>
          <w:b/>
          <w:bCs/>
          <w:color w:val="000000"/>
          <w:sz w:val="20"/>
          <w:szCs w:val="20"/>
        </w:rPr>
        <w:t>Noroeste: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Jujuy, Salta, La Rioja, </w:t>
      </w:r>
      <w:r w:rsidR="00DB77C1" w:rsidRPr="001506FB">
        <w:rPr>
          <w:rFonts w:ascii="Arial" w:hAnsi="Arial" w:cs="Arial"/>
          <w:bCs/>
          <w:color w:val="000000"/>
          <w:sz w:val="20"/>
          <w:szCs w:val="20"/>
        </w:rPr>
        <w:t>Tucumán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>, Catamarca, Santiago del Estero</w:t>
      </w:r>
    </w:p>
    <w:p w:rsidR="00DB77C1" w:rsidRPr="001506FB" w:rsidRDefault="00DB77C1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2E78DC" w:rsidRPr="001506FB" w:rsidRDefault="002E78DC" w:rsidP="002E78DC">
      <w:pPr>
        <w:pStyle w:val="Prrafodelista"/>
        <w:autoSpaceDE w:val="0"/>
        <w:autoSpaceDN w:val="0"/>
        <w:adjustRightInd w:val="0"/>
        <w:ind w:left="945"/>
        <w:rPr>
          <w:rFonts w:ascii="Arial" w:hAnsi="Arial" w:cs="Arial"/>
          <w:bCs/>
          <w:color w:val="000000"/>
          <w:sz w:val="20"/>
          <w:szCs w:val="20"/>
        </w:rPr>
      </w:pPr>
    </w:p>
    <w:p w:rsidR="002E78DC" w:rsidRPr="001506FB" w:rsidRDefault="002E78DC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hyperlink r:id="rId10" w:history="1">
        <w:r w:rsidR="00373CA1" w:rsidRPr="00373CA1">
          <w:rPr>
            <w:rFonts w:ascii="Arial" w:hAnsi="Arial" w:cs="Arial"/>
            <w:noProof/>
            <w:color w:val="000000"/>
            <w:sz w:val="20"/>
            <w:szCs w:val="20"/>
          </w:rPr>
          <w:pict>
            <v:shape id="Imagen 4" o:spid="_x0000_i1027" type="#_x0000_t75" alt="http://www.comercioexterior.ub.es/fpais/argentina/Imagenes/esf_veo.gif" href="http://www.comercioexterior.ub.es/fpais/argentina/noreste.htm" style="width:15pt;height:15pt;visibility:visible;mso-wrap-style:square" o:button="t">
              <v:fill o:detectmouseclick="t"/>
              <v:imagedata r:id="rId11" o:title="esf_veo"/>
            </v:shape>
          </w:pict>
        </w:r>
      </w:hyperlink>
      <w:r w:rsidR="00DB77C1" w:rsidRPr="001506FB">
        <w:rPr>
          <w:rFonts w:ascii="Arial" w:hAnsi="Arial" w:cs="Arial"/>
          <w:sz w:val="20"/>
          <w:szCs w:val="20"/>
        </w:rPr>
        <w:t xml:space="preserve"> </w:t>
      </w:r>
      <w:r w:rsidR="00DB77C1" w:rsidRPr="001506F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662F25">
        <w:rPr>
          <w:rFonts w:ascii="Arial" w:hAnsi="Arial" w:cs="Arial"/>
          <w:b/>
          <w:bCs/>
          <w:color w:val="000000"/>
          <w:sz w:val="20"/>
          <w:szCs w:val="20"/>
        </w:rPr>
        <w:t>Noreste</w:t>
      </w:r>
      <w:r w:rsidR="00DB77C1" w:rsidRPr="00662F25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DB77C1" w:rsidRPr="001506F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>Formosa, Chaco, Corrientes</w:t>
      </w:r>
      <w:r w:rsidR="00A6602A" w:rsidRPr="001506FB">
        <w:rPr>
          <w:rFonts w:ascii="Arial" w:hAnsi="Arial" w:cs="Arial"/>
          <w:bCs/>
          <w:color w:val="000000"/>
          <w:sz w:val="20"/>
          <w:szCs w:val="20"/>
        </w:rPr>
        <w:t>, Misiones</w:t>
      </w:r>
      <w:r w:rsidR="00DB77C1" w:rsidRPr="001506F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y </w:t>
      </w:r>
      <w:r w:rsidR="00DB77C1" w:rsidRPr="001506F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Entre </w:t>
      </w:r>
      <w:r w:rsidR="00DB77C1" w:rsidRPr="001506FB">
        <w:rPr>
          <w:rFonts w:ascii="Arial" w:hAnsi="Arial" w:cs="Arial"/>
          <w:bCs/>
          <w:color w:val="000000"/>
          <w:sz w:val="20"/>
          <w:szCs w:val="20"/>
        </w:rPr>
        <w:t>Ríos</w:t>
      </w:r>
    </w:p>
    <w:p w:rsidR="00DB77C1" w:rsidRPr="001506FB" w:rsidRDefault="00DB77C1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DB77C1" w:rsidRPr="001506FB" w:rsidRDefault="00DB77C1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2E78DC" w:rsidRPr="001506FB" w:rsidRDefault="00373CA1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hyperlink r:id="rId12" w:history="1">
        <w:r w:rsidRPr="00373CA1">
          <w:rPr>
            <w:rFonts w:ascii="Arial" w:hAnsi="Arial" w:cs="Arial"/>
            <w:noProof/>
            <w:sz w:val="20"/>
            <w:szCs w:val="20"/>
          </w:rPr>
          <w:pict>
            <v:shape id="Imagen 5" o:spid="_x0000_i1028" type="#_x0000_t75" alt="http://www.comercioexterior.ub.es/fpais/argentina/Imagenes/esf_azu.gif" href="http://www.comercioexterior.ub.es/fpais/argentina/cuyo.htm" style="width:15pt;height:15pt;visibility:visible;mso-wrap-style:square" o:button="t">
              <v:fill o:detectmouseclick="t"/>
              <v:imagedata r:id="rId13" o:title="esf_azu"/>
            </v:shape>
          </w:pict>
        </w:r>
      </w:hyperlink>
      <w:r w:rsidR="002E78DC" w:rsidRPr="001506FB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2E78DC" w:rsidRPr="00662F25">
        <w:rPr>
          <w:rFonts w:ascii="Arial" w:hAnsi="Arial" w:cs="Arial"/>
          <w:b/>
          <w:bCs/>
          <w:color w:val="000000"/>
          <w:sz w:val="20"/>
          <w:szCs w:val="20"/>
        </w:rPr>
        <w:t>Cuyo:</w:t>
      </w:r>
      <w:r w:rsidR="002E78DC" w:rsidRPr="001506FB">
        <w:rPr>
          <w:rFonts w:ascii="Arial" w:hAnsi="Arial" w:cs="Arial"/>
          <w:bCs/>
          <w:color w:val="000000"/>
          <w:sz w:val="20"/>
          <w:szCs w:val="20"/>
        </w:rPr>
        <w:t xml:space="preserve"> San Juan, San Luis, Mendoza</w:t>
      </w:r>
    </w:p>
    <w:p w:rsidR="00DB77C1" w:rsidRPr="001506FB" w:rsidRDefault="00DB77C1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DB77C1" w:rsidRPr="001506FB" w:rsidRDefault="00DB77C1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2E78DC" w:rsidRPr="001506FB" w:rsidRDefault="00373CA1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hyperlink r:id="rId14" w:history="1">
        <w:r w:rsidRPr="00373CA1">
          <w:rPr>
            <w:rFonts w:ascii="Arial" w:hAnsi="Arial" w:cs="Arial"/>
            <w:noProof/>
            <w:sz w:val="20"/>
            <w:szCs w:val="20"/>
          </w:rPr>
          <w:pict>
            <v:shape id="Imagen 6" o:spid="_x0000_i1029" type="#_x0000_t75" alt="http://www.comercioexterior.ub.es/fpais/argentina/Imagenes/esf_nar.gif" href="http://www.comercioexterior.ub.es/fpais/argentina/pampa.htm" style="width:15pt;height:15pt;visibility:visible;mso-wrap-style:square" o:button="t">
              <v:fill o:detectmouseclick="t"/>
              <v:imagedata r:id="rId15" o:title="esf_nar"/>
            </v:shape>
          </w:pict>
        </w:r>
      </w:hyperlink>
      <w:r w:rsidR="002E78DC" w:rsidRPr="001506FB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2E78DC" w:rsidRPr="00662F25">
        <w:rPr>
          <w:rFonts w:ascii="Arial" w:hAnsi="Arial" w:cs="Arial"/>
          <w:b/>
          <w:bCs/>
          <w:color w:val="000000"/>
          <w:sz w:val="20"/>
          <w:szCs w:val="20"/>
        </w:rPr>
        <w:t>Pampeana</w:t>
      </w:r>
      <w:r w:rsidR="002E78DC" w:rsidRPr="001506FB">
        <w:rPr>
          <w:rFonts w:ascii="Arial" w:hAnsi="Arial" w:cs="Arial"/>
          <w:bCs/>
          <w:color w:val="000000"/>
          <w:sz w:val="20"/>
          <w:szCs w:val="20"/>
        </w:rPr>
        <w:t>:</w:t>
      </w:r>
      <w:r w:rsidR="00DB77C1" w:rsidRPr="001506FB">
        <w:rPr>
          <w:rFonts w:ascii="Arial" w:hAnsi="Arial" w:cs="Arial"/>
          <w:bCs/>
          <w:color w:val="000000"/>
          <w:sz w:val="20"/>
          <w:szCs w:val="20"/>
        </w:rPr>
        <w:t xml:space="preserve"> Córdoba</w:t>
      </w:r>
      <w:r w:rsidR="002E78DC" w:rsidRPr="001506FB">
        <w:rPr>
          <w:rFonts w:ascii="Arial" w:hAnsi="Arial" w:cs="Arial"/>
          <w:bCs/>
          <w:color w:val="000000"/>
          <w:sz w:val="20"/>
          <w:szCs w:val="20"/>
        </w:rPr>
        <w:t>, Santa Fe, Buenos Aires, La Pampa</w:t>
      </w:r>
    </w:p>
    <w:p w:rsidR="00DB77C1" w:rsidRPr="001506FB" w:rsidRDefault="00DB77C1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2E78DC" w:rsidRPr="001506FB" w:rsidRDefault="002E78DC" w:rsidP="002E78DC">
      <w:pPr>
        <w:pStyle w:val="Prrafodelista"/>
        <w:autoSpaceDE w:val="0"/>
        <w:autoSpaceDN w:val="0"/>
        <w:adjustRightInd w:val="0"/>
        <w:ind w:left="945"/>
        <w:rPr>
          <w:rFonts w:ascii="Arial" w:hAnsi="Arial" w:cs="Arial"/>
          <w:bCs/>
          <w:color w:val="000000"/>
          <w:sz w:val="20"/>
          <w:szCs w:val="20"/>
        </w:rPr>
      </w:pPr>
    </w:p>
    <w:p w:rsidR="002E78DC" w:rsidRPr="001506FB" w:rsidRDefault="002E78DC" w:rsidP="00DB77C1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1506FB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90500" cy="190500"/>
            <wp:effectExtent l="19050" t="0" r="0" b="0"/>
            <wp:docPr id="23" name="Imagen 7" descr="http://www.comercioexterior.ub.es/fpais/argentina/Imagenes/esf_vec.gif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ercioexterior.ub.es/fpais/argentina/Imagenes/esf_vec.gif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662F25">
        <w:rPr>
          <w:rFonts w:ascii="Arial" w:hAnsi="Arial" w:cs="Arial"/>
          <w:b/>
          <w:bCs/>
          <w:color w:val="000000"/>
          <w:sz w:val="20"/>
          <w:szCs w:val="20"/>
        </w:rPr>
        <w:t>Patagónica:</w:t>
      </w:r>
      <w:r w:rsidR="00DB77C1" w:rsidRPr="001506FB">
        <w:rPr>
          <w:rFonts w:ascii="Arial" w:hAnsi="Arial" w:cs="Arial"/>
          <w:bCs/>
          <w:color w:val="000000"/>
          <w:sz w:val="20"/>
          <w:szCs w:val="20"/>
        </w:rPr>
        <w:t xml:space="preserve"> Neuquén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>, Rio Negro, Chubut, Santa Cruz, Tierra del Fuego</w:t>
      </w:r>
    </w:p>
    <w:p w:rsidR="00952202" w:rsidRPr="00952202" w:rsidRDefault="00952202" w:rsidP="00952202">
      <w:pPr>
        <w:autoSpaceDE w:val="0"/>
        <w:autoSpaceDN w:val="0"/>
        <w:adjustRightInd w:val="0"/>
        <w:rPr>
          <w:rFonts w:asciiTheme="minorHAnsi" w:hAnsiTheme="minorHAnsi" w:cs="Calibri,Bold"/>
          <w:bCs/>
          <w:color w:val="000000"/>
        </w:rPr>
      </w:pPr>
    </w:p>
    <w:p w:rsidR="00AE3FFC" w:rsidRDefault="00AE3FFC" w:rsidP="009736D2">
      <w:pPr>
        <w:pStyle w:val="Textoindependiente"/>
        <w:jc w:val="both"/>
        <w:rPr>
          <w:rFonts w:asciiTheme="minorHAnsi" w:hAnsiTheme="minorHAnsi"/>
          <w:b w:val="0"/>
          <w:bCs w:val="0"/>
          <w:color w:val="auto"/>
          <w:sz w:val="22"/>
          <w:szCs w:val="22"/>
          <w:lang w:val="es-ES"/>
        </w:rPr>
      </w:pPr>
    </w:p>
    <w:p w:rsidR="00662F25" w:rsidRDefault="00A359A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  <w:r>
        <w:rPr>
          <w:rFonts w:ascii="Arial" w:hAnsi="Arial" w:cs="Arial"/>
          <w:b w:val="0"/>
          <w:bCs w:val="0"/>
          <w:color w:val="auto"/>
          <w:lang w:val="es-ES"/>
        </w:rPr>
        <w:t xml:space="preserve">                        </w:t>
      </w:r>
      <w:r w:rsidR="00662F25" w:rsidRPr="00662F25">
        <w:rPr>
          <w:rFonts w:ascii="Arial" w:hAnsi="Arial" w:cs="Arial"/>
          <w:b w:val="0"/>
          <w:bCs w:val="0"/>
          <w:color w:val="auto"/>
          <w:lang w:val="es-ES"/>
        </w:rPr>
        <w:t>Las fechas de los Campeonatos Regionales no podrán interferir con los Campeonatos Nacionales</w:t>
      </w:r>
      <w:r w:rsidR="00483080">
        <w:rPr>
          <w:rFonts w:ascii="Arial" w:hAnsi="Arial" w:cs="Arial"/>
          <w:b w:val="0"/>
          <w:bCs w:val="0"/>
          <w:color w:val="auto"/>
          <w:lang w:val="es-ES"/>
        </w:rPr>
        <w:t xml:space="preserve"> ni una semana antes ni una semana </w:t>
      </w:r>
      <w:r w:rsidR="00FB6A23">
        <w:rPr>
          <w:rFonts w:ascii="Arial" w:hAnsi="Arial" w:cs="Arial"/>
          <w:b w:val="0"/>
          <w:bCs w:val="0"/>
          <w:color w:val="auto"/>
          <w:lang w:val="es-ES"/>
        </w:rPr>
        <w:t>después</w:t>
      </w:r>
    </w:p>
    <w:p w:rsidR="00662F25" w:rsidRDefault="00662F2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662F25" w:rsidRDefault="00662F2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A359A5" w:rsidRDefault="00A359A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A359A5" w:rsidRDefault="00A359A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A359A5" w:rsidRDefault="00A359A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A359A5" w:rsidRDefault="00A359A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A359A5" w:rsidRDefault="00A359A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A359A5" w:rsidRDefault="00A359A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A359A5" w:rsidRDefault="00A359A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662F25" w:rsidRDefault="00A359A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  <w:r>
        <w:rPr>
          <w:rFonts w:ascii="Arial" w:hAnsi="Arial" w:cs="Arial"/>
          <w:b w:val="0"/>
          <w:bCs w:val="0"/>
          <w:color w:val="auto"/>
          <w:lang w:val="es-ES"/>
        </w:rPr>
        <w:t xml:space="preserve">                       </w:t>
      </w:r>
      <w:r w:rsidR="00662F25">
        <w:rPr>
          <w:rFonts w:ascii="Arial" w:hAnsi="Arial" w:cs="Arial"/>
          <w:b w:val="0"/>
          <w:bCs w:val="0"/>
          <w:color w:val="auto"/>
          <w:lang w:val="es-ES"/>
        </w:rPr>
        <w:t xml:space="preserve">La organización </w:t>
      </w:r>
      <w:r w:rsidR="00483080">
        <w:rPr>
          <w:rFonts w:ascii="Arial" w:hAnsi="Arial" w:cs="Arial"/>
          <w:b w:val="0"/>
          <w:bCs w:val="0"/>
          <w:color w:val="auto"/>
          <w:lang w:val="es-ES"/>
        </w:rPr>
        <w:t xml:space="preserve">de los Campeonatos Regionales </w:t>
      </w:r>
      <w:r w:rsidR="00FA1A80">
        <w:rPr>
          <w:rFonts w:ascii="Arial" w:hAnsi="Arial" w:cs="Arial"/>
          <w:b w:val="0"/>
          <w:bCs w:val="0"/>
          <w:color w:val="auto"/>
          <w:lang w:val="es-ES"/>
        </w:rPr>
        <w:t>tendrá</w:t>
      </w:r>
      <w:r w:rsidR="00C318B6">
        <w:rPr>
          <w:rFonts w:ascii="Arial" w:hAnsi="Arial" w:cs="Arial"/>
          <w:b w:val="0"/>
          <w:bCs w:val="0"/>
          <w:color w:val="auto"/>
          <w:lang w:val="es-ES"/>
        </w:rPr>
        <w:t xml:space="preserve"> que tener el aval de C.A.M.R.A. y se tiene que</w:t>
      </w:r>
      <w:r w:rsidR="00662F25">
        <w:rPr>
          <w:rFonts w:ascii="Arial" w:hAnsi="Arial" w:cs="Arial"/>
          <w:b w:val="0"/>
          <w:bCs w:val="0"/>
          <w:color w:val="auto"/>
          <w:lang w:val="es-ES"/>
        </w:rPr>
        <w:t xml:space="preserve"> consensuar entre los Directivos de cada Instituci</w:t>
      </w:r>
      <w:r w:rsidR="004C7916">
        <w:rPr>
          <w:rFonts w:ascii="Arial" w:hAnsi="Arial" w:cs="Arial"/>
          <w:b w:val="0"/>
          <w:bCs w:val="0"/>
          <w:color w:val="auto"/>
          <w:lang w:val="es-ES"/>
        </w:rPr>
        <w:t>ón pertenecientes a cada Región pero la invitación puede estar abierta a todo el país.</w:t>
      </w:r>
    </w:p>
    <w:p w:rsidR="00C318B6" w:rsidRDefault="00C318B6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C318B6" w:rsidRDefault="00A359A5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  <w:r>
        <w:rPr>
          <w:rFonts w:ascii="Arial" w:hAnsi="Arial" w:cs="Arial"/>
          <w:b w:val="0"/>
          <w:bCs w:val="0"/>
          <w:color w:val="auto"/>
          <w:lang w:val="es-ES"/>
        </w:rPr>
        <w:t xml:space="preserve">                      </w:t>
      </w:r>
      <w:r w:rsidR="00C318B6">
        <w:rPr>
          <w:rFonts w:ascii="Arial" w:hAnsi="Arial" w:cs="Arial"/>
          <w:b w:val="0"/>
          <w:bCs w:val="0"/>
          <w:color w:val="auto"/>
          <w:lang w:val="es-ES"/>
        </w:rPr>
        <w:t>Para aquellas Instituciones que organicen los Campeonatos Regi</w:t>
      </w:r>
      <w:r w:rsidR="00DC58E0">
        <w:rPr>
          <w:rFonts w:ascii="Arial" w:hAnsi="Arial" w:cs="Arial"/>
          <w:b w:val="0"/>
          <w:bCs w:val="0"/>
          <w:color w:val="auto"/>
          <w:lang w:val="es-ES"/>
        </w:rPr>
        <w:t xml:space="preserve">onales y no tengan </w:t>
      </w:r>
      <w:proofErr w:type="spellStart"/>
      <w:r w:rsidR="00DC58E0">
        <w:rPr>
          <w:rFonts w:ascii="Arial" w:hAnsi="Arial" w:cs="Arial"/>
          <w:b w:val="0"/>
          <w:bCs w:val="0"/>
          <w:color w:val="auto"/>
          <w:lang w:val="es-ES"/>
        </w:rPr>
        <w:t>Fotofinish</w:t>
      </w:r>
      <w:proofErr w:type="spellEnd"/>
      <w:r w:rsidR="00DC58E0">
        <w:rPr>
          <w:rFonts w:ascii="Arial" w:hAnsi="Arial" w:cs="Arial"/>
          <w:b w:val="0"/>
          <w:bCs w:val="0"/>
          <w:color w:val="auto"/>
          <w:lang w:val="es-ES"/>
        </w:rPr>
        <w:t>, l</w:t>
      </w:r>
      <w:r w:rsidR="00C318B6">
        <w:rPr>
          <w:rFonts w:ascii="Arial" w:hAnsi="Arial" w:cs="Arial"/>
          <w:b w:val="0"/>
          <w:bCs w:val="0"/>
          <w:color w:val="auto"/>
          <w:lang w:val="es-ES"/>
        </w:rPr>
        <w:t xml:space="preserve">a Confederación dispondrá del </w:t>
      </w:r>
      <w:r w:rsidR="00DC58E0">
        <w:rPr>
          <w:rFonts w:ascii="Arial" w:hAnsi="Arial" w:cs="Arial"/>
          <w:b w:val="0"/>
          <w:bCs w:val="0"/>
          <w:color w:val="auto"/>
          <w:lang w:val="es-ES"/>
        </w:rPr>
        <w:t xml:space="preserve">mismo </w:t>
      </w:r>
      <w:r w:rsidR="00C318B6">
        <w:rPr>
          <w:rFonts w:ascii="Arial" w:hAnsi="Arial" w:cs="Arial"/>
          <w:b w:val="0"/>
          <w:bCs w:val="0"/>
          <w:color w:val="auto"/>
          <w:lang w:val="es-ES"/>
        </w:rPr>
        <w:t xml:space="preserve">y el pago del Seguro </w:t>
      </w:r>
      <w:r w:rsidR="00DC58E0">
        <w:rPr>
          <w:rFonts w:ascii="Arial" w:hAnsi="Arial" w:cs="Arial"/>
          <w:b w:val="0"/>
          <w:bCs w:val="0"/>
          <w:color w:val="auto"/>
          <w:lang w:val="es-ES"/>
        </w:rPr>
        <w:t xml:space="preserve">Deportivo </w:t>
      </w:r>
      <w:r w:rsidR="00C318B6">
        <w:rPr>
          <w:rFonts w:ascii="Arial" w:hAnsi="Arial" w:cs="Arial"/>
          <w:b w:val="0"/>
          <w:bCs w:val="0"/>
          <w:color w:val="auto"/>
          <w:lang w:val="es-ES"/>
        </w:rPr>
        <w:t>para los ATLETAS MÁSTER que participen en el, hacemos esta aclaración dado que la mayoría de estos Campeonatos Regionales se hacen en forma conjunta con las categorías federativas.</w:t>
      </w:r>
    </w:p>
    <w:p w:rsidR="00E20442" w:rsidRDefault="00E20442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E20442" w:rsidRDefault="00E20442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  <w:r>
        <w:rPr>
          <w:rFonts w:ascii="Arial" w:hAnsi="Arial" w:cs="Arial"/>
          <w:b w:val="0"/>
          <w:bCs w:val="0"/>
          <w:color w:val="auto"/>
          <w:lang w:val="es-ES"/>
        </w:rPr>
        <w:t xml:space="preserve">                      La Confederación de Atletas Máster no cobrará ningún canon de estos regionales pero si el atleta no tiene al día la Licencia Federativa Máster y llega hacer un Record Nacional el mismo no será homologado. </w:t>
      </w:r>
    </w:p>
    <w:p w:rsidR="00CE6EA9" w:rsidRDefault="00CE6EA9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CE6EA9" w:rsidRDefault="00CE6EA9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CE6EA9" w:rsidRDefault="00CE6EA9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CE6EA9" w:rsidRPr="00662F25" w:rsidRDefault="00CE6EA9" w:rsidP="009736D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sectPr w:rsidR="00CE6EA9" w:rsidRPr="00662F25" w:rsidSect="00AE3FFC">
      <w:pgSz w:w="12240" w:h="15840"/>
      <w:pgMar w:top="426" w:right="1041" w:bottom="426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8pt;height:27pt;visibility:visible;mso-wrap-style:square" o:bullet="t">
        <v:imagedata r:id="rId1" o:title="Gifs%20ANimados%20Flechas%20%28171%29"/>
      </v:shape>
    </w:pict>
  </w:numPicBullet>
  <w:numPicBullet w:numPicBulletId="1">
    <w:pict>
      <v:shape id="_x0000_i1027" type="#_x0000_t75" style="width:26.4pt;height:15.6pt;visibility:visible;mso-wrap-style:square" o:bullet="t">
        <v:imagedata r:id="rId2" o:title="Gifs%20ANimados%20Flechas%20%28140%29"/>
      </v:shape>
    </w:pict>
  </w:numPicBullet>
  <w:abstractNum w:abstractNumId="0">
    <w:nsid w:val="07DD5209"/>
    <w:multiLevelType w:val="hybridMultilevel"/>
    <w:tmpl w:val="F95037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254F8C"/>
    <w:multiLevelType w:val="hybridMultilevel"/>
    <w:tmpl w:val="838C00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A6535"/>
    <w:multiLevelType w:val="hybridMultilevel"/>
    <w:tmpl w:val="FAC4D782"/>
    <w:lvl w:ilvl="0" w:tplc="21506584">
      <w:numFmt w:val="bullet"/>
      <w:lvlText w:val=""/>
      <w:lvlJc w:val="left"/>
      <w:pPr>
        <w:ind w:left="585" w:hanging="360"/>
      </w:pPr>
      <w:rPr>
        <w:rFonts w:ascii="Symbol" w:eastAsia="Times New Roman" w:hAnsi="Symbol" w:cs="Calibri,Bold" w:hint="default"/>
      </w:rPr>
    </w:lvl>
    <w:lvl w:ilvl="1" w:tplc="2C0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>
    <w:nsid w:val="10804187"/>
    <w:multiLevelType w:val="hybridMultilevel"/>
    <w:tmpl w:val="838C00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C0403"/>
    <w:multiLevelType w:val="hybridMultilevel"/>
    <w:tmpl w:val="21C02B56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687D56"/>
    <w:multiLevelType w:val="hybridMultilevel"/>
    <w:tmpl w:val="838C00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B4523"/>
    <w:multiLevelType w:val="hybridMultilevel"/>
    <w:tmpl w:val="75A84CD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F2302"/>
    <w:multiLevelType w:val="hybridMultilevel"/>
    <w:tmpl w:val="85E0470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100B1"/>
    <w:multiLevelType w:val="hybridMultilevel"/>
    <w:tmpl w:val="89BC94FC"/>
    <w:lvl w:ilvl="0" w:tplc="04A23E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4E7495"/>
    <w:multiLevelType w:val="hybridMultilevel"/>
    <w:tmpl w:val="838C00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D06E1"/>
    <w:multiLevelType w:val="hybridMultilevel"/>
    <w:tmpl w:val="1DE06A4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2FFE639C"/>
    <w:multiLevelType w:val="hybridMultilevel"/>
    <w:tmpl w:val="901C2B8C"/>
    <w:lvl w:ilvl="0" w:tplc="91BC84F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16719E"/>
    <w:multiLevelType w:val="hybridMultilevel"/>
    <w:tmpl w:val="D046BE32"/>
    <w:lvl w:ilvl="0" w:tplc="FCD04BBC">
      <w:start w:val="17"/>
      <w:numFmt w:val="decimal"/>
      <w:lvlText w:val="%1)"/>
      <w:lvlJc w:val="left"/>
      <w:pPr>
        <w:ind w:left="1080" w:hanging="360"/>
      </w:pPr>
      <w:rPr>
        <w:rFonts w:asciiTheme="minorHAnsi" w:hAnsiTheme="minorHAnsi" w:cs="Tahoma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6839E4"/>
    <w:multiLevelType w:val="hybridMultilevel"/>
    <w:tmpl w:val="62ACD1AA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46C4B35"/>
    <w:multiLevelType w:val="hybridMultilevel"/>
    <w:tmpl w:val="FFFCF0E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508BE"/>
    <w:multiLevelType w:val="hybridMultilevel"/>
    <w:tmpl w:val="45F08E08"/>
    <w:lvl w:ilvl="0" w:tplc="69F097C0">
      <w:start w:val="17"/>
      <w:numFmt w:val="decimal"/>
      <w:lvlText w:val="%1)"/>
      <w:lvlJc w:val="left"/>
      <w:pPr>
        <w:ind w:left="720" w:hanging="360"/>
      </w:pPr>
      <w:rPr>
        <w:rFonts w:asciiTheme="minorHAnsi" w:hAnsiTheme="minorHAnsi" w:cs="Tahoma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A2FE9"/>
    <w:multiLevelType w:val="hybridMultilevel"/>
    <w:tmpl w:val="5A640D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ED5FD5"/>
    <w:multiLevelType w:val="hybridMultilevel"/>
    <w:tmpl w:val="794CC63C"/>
    <w:lvl w:ilvl="0" w:tplc="8A78C5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C2B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140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8468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6629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D81F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3A1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21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DCD2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6D6501F"/>
    <w:multiLevelType w:val="hybridMultilevel"/>
    <w:tmpl w:val="0C906B32"/>
    <w:lvl w:ilvl="0" w:tplc="FA0072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DA59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54A5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3E8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6EF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6E6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B06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ED8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281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7E6020C"/>
    <w:multiLevelType w:val="hybridMultilevel"/>
    <w:tmpl w:val="EC9A7CB4"/>
    <w:lvl w:ilvl="0" w:tplc="E58EFE50">
      <w:numFmt w:val="bullet"/>
      <w:lvlText w:val="-"/>
      <w:lvlJc w:val="left"/>
      <w:pPr>
        <w:ind w:left="945" w:hanging="360"/>
      </w:pPr>
      <w:rPr>
        <w:rFonts w:ascii="Calibri,Bold" w:eastAsiaTheme="minorHAnsi" w:hAnsi="Calibri,Bold" w:cs="Calibri,Bold" w:hint="default"/>
      </w:rPr>
    </w:lvl>
    <w:lvl w:ilvl="1" w:tplc="2C0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>
    <w:nsid w:val="4BA94438"/>
    <w:multiLevelType w:val="hybridMultilevel"/>
    <w:tmpl w:val="F23EE35C"/>
    <w:lvl w:ilvl="0" w:tplc="CC927ECC">
      <w:start w:val="3"/>
      <w:numFmt w:val="bullet"/>
      <w:lvlText w:val="-"/>
      <w:lvlJc w:val="left"/>
      <w:pPr>
        <w:ind w:left="51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1">
    <w:nsid w:val="55AF5CF7"/>
    <w:multiLevelType w:val="hybridMultilevel"/>
    <w:tmpl w:val="875C3E9E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661132A"/>
    <w:multiLevelType w:val="hybridMultilevel"/>
    <w:tmpl w:val="ED06BA0A"/>
    <w:lvl w:ilvl="0" w:tplc="2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7021F5D"/>
    <w:multiLevelType w:val="hybridMultilevel"/>
    <w:tmpl w:val="D4B6D636"/>
    <w:lvl w:ilvl="0" w:tplc="539258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4C99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BE97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25A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C494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12B2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461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4620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F231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0626160"/>
    <w:multiLevelType w:val="hybridMultilevel"/>
    <w:tmpl w:val="08FC049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77F3C"/>
    <w:multiLevelType w:val="hybridMultilevel"/>
    <w:tmpl w:val="05BE83E4"/>
    <w:lvl w:ilvl="0" w:tplc="5FF84A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AE20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2A8F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1AC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B44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9CFB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CF6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C4E7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49A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6A22EA2"/>
    <w:multiLevelType w:val="hybridMultilevel"/>
    <w:tmpl w:val="4ACE2D7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2B05AC"/>
    <w:multiLevelType w:val="hybridMultilevel"/>
    <w:tmpl w:val="FE92AF76"/>
    <w:lvl w:ilvl="0" w:tplc="1E7A8C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9012EB"/>
    <w:multiLevelType w:val="hybridMultilevel"/>
    <w:tmpl w:val="2528D930"/>
    <w:lvl w:ilvl="0" w:tplc="B4326E90">
      <w:start w:val="20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8422D4"/>
    <w:multiLevelType w:val="hybridMultilevel"/>
    <w:tmpl w:val="4DEA8F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9B6DA9"/>
    <w:multiLevelType w:val="hybridMultilevel"/>
    <w:tmpl w:val="838C00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F87013"/>
    <w:multiLevelType w:val="hybridMultilevel"/>
    <w:tmpl w:val="814837F4"/>
    <w:lvl w:ilvl="0" w:tplc="E06ABCCA">
      <w:start w:val="2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0517C8"/>
    <w:multiLevelType w:val="hybridMultilevel"/>
    <w:tmpl w:val="FB080E3C"/>
    <w:lvl w:ilvl="0" w:tplc="6CCE8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E64B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E6F9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D541C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D450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3C3C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74AB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641D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80426B"/>
    <w:multiLevelType w:val="multilevel"/>
    <w:tmpl w:val="A170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7D0033"/>
    <w:multiLevelType w:val="hybridMultilevel"/>
    <w:tmpl w:val="D922A924"/>
    <w:lvl w:ilvl="0" w:tplc="38600BC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5A1EA1"/>
    <w:multiLevelType w:val="hybridMultilevel"/>
    <w:tmpl w:val="E752B83C"/>
    <w:lvl w:ilvl="0" w:tplc="C3481B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"/>
  </w:num>
  <w:num w:numId="4">
    <w:abstractNumId w:val="19"/>
  </w:num>
  <w:num w:numId="5">
    <w:abstractNumId w:val="29"/>
  </w:num>
  <w:num w:numId="6">
    <w:abstractNumId w:val="5"/>
  </w:num>
  <w:num w:numId="7">
    <w:abstractNumId w:val="9"/>
  </w:num>
  <w:num w:numId="8">
    <w:abstractNumId w:val="25"/>
  </w:num>
  <w:num w:numId="9">
    <w:abstractNumId w:val="18"/>
  </w:num>
  <w:num w:numId="10">
    <w:abstractNumId w:val="17"/>
  </w:num>
  <w:num w:numId="11">
    <w:abstractNumId w:val="8"/>
  </w:num>
  <w:num w:numId="12">
    <w:abstractNumId w:val="33"/>
  </w:num>
  <w:num w:numId="13">
    <w:abstractNumId w:val="1"/>
  </w:num>
  <w:num w:numId="14">
    <w:abstractNumId w:val="30"/>
  </w:num>
  <w:num w:numId="15">
    <w:abstractNumId w:val="11"/>
  </w:num>
  <w:num w:numId="16">
    <w:abstractNumId w:val="10"/>
  </w:num>
  <w:num w:numId="17">
    <w:abstractNumId w:val="32"/>
  </w:num>
  <w:num w:numId="18">
    <w:abstractNumId w:val="16"/>
  </w:num>
  <w:num w:numId="19">
    <w:abstractNumId w:val="3"/>
  </w:num>
  <w:num w:numId="20">
    <w:abstractNumId w:val="27"/>
  </w:num>
  <w:num w:numId="21">
    <w:abstractNumId w:val="0"/>
  </w:num>
  <w:num w:numId="22">
    <w:abstractNumId w:val="20"/>
  </w:num>
  <w:num w:numId="23">
    <w:abstractNumId w:val="28"/>
  </w:num>
  <w:num w:numId="24">
    <w:abstractNumId w:val="23"/>
  </w:num>
  <w:num w:numId="25">
    <w:abstractNumId w:val="21"/>
  </w:num>
  <w:num w:numId="26">
    <w:abstractNumId w:val="6"/>
  </w:num>
  <w:num w:numId="27">
    <w:abstractNumId w:val="31"/>
  </w:num>
  <w:num w:numId="28">
    <w:abstractNumId w:val="13"/>
  </w:num>
  <w:num w:numId="29">
    <w:abstractNumId w:val="7"/>
  </w:num>
  <w:num w:numId="30">
    <w:abstractNumId w:val="4"/>
  </w:num>
  <w:num w:numId="31">
    <w:abstractNumId w:val="26"/>
  </w:num>
  <w:num w:numId="32">
    <w:abstractNumId w:val="14"/>
  </w:num>
  <w:num w:numId="33">
    <w:abstractNumId w:val="22"/>
  </w:num>
  <w:num w:numId="34">
    <w:abstractNumId w:val="24"/>
  </w:num>
  <w:num w:numId="35">
    <w:abstractNumId w:val="15"/>
  </w:num>
  <w:num w:numId="36">
    <w:abstractNumId w:val="12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7DED"/>
    <w:rsid w:val="00001F40"/>
    <w:rsid w:val="00006296"/>
    <w:rsid w:val="00006F61"/>
    <w:rsid w:val="00007404"/>
    <w:rsid w:val="000160FF"/>
    <w:rsid w:val="00046DA6"/>
    <w:rsid w:val="000B37B2"/>
    <w:rsid w:val="000D04F2"/>
    <w:rsid w:val="000E5AD0"/>
    <w:rsid w:val="000F3A59"/>
    <w:rsid w:val="001048EA"/>
    <w:rsid w:val="00116759"/>
    <w:rsid w:val="001319AB"/>
    <w:rsid w:val="001365C1"/>
    <w:rsid w:val="00142C08"/>
    <w:rsid w:val="001506FB"/>
    <w:rsid w:val="00153365"/>
    <w:rsid w:val="0018053E"/>
    <w:rsid w:val="00183E55"/>
    <w:rsid w:val="0018654F"/>
    <w:rsid w:val="00195AF4"/>
    <w:rsid w:val="001A5201"/>
    <w:rsid w:val="001B045C"/>
    <w:rsid w:val="001C3F6B"/>
    <w:rsid w:val="001D2466"/>
    <w:rsid w:val="001D3D5F"/>
    <w:rsid w:val="001F63E2"/>
    <w:rsid w:val="00200952"/>
    <w:rsid w:val="00203933"/>
    <w:rsid w:val="002076A5"/>
    <w:rsid w:val="002219B5"/>
    <w:rsid w:val="002510D4"/>
    <w:rsid w:val="00263225"/>
    <w:rsid w:val="002B2690"/>
    <w:rsid w:val="002E78DC"/>
    <w:rsid w:val="002F77ED"/>
    <w:rsid w:val="003258ED"/>
    <w:rsid w:val="00373CA1"/>
    <w:rsid w:val="003A2C40"/>
    <w:rsid w:val="003A5EC7"/>
    <w:rsid w:val="003B6F84"/>
    <w:rsid w:val="003D06E1"/>
    <w:rsid w:val="003E4C81"/>
    <w:rsid w:val="004228FB"/>
    <w:rsid w:val="00430C2D"/>
    <w:rsid w:val="0044447C"/>
    <w:rsid w:val="00444ED6"/>
    <w:rsid w:val="00483080"/>
    <w:rsid w:val="00486796"/>
    <w:rsid w:val="0049645D"/>
    <w:rsid w:val="004A446E"/>
    <w:rsid w:val="004A6F13"/>
    <w:rsid w:val="004B2E0B"/>
    <w:rsid w:val="004B3440"/>
    <w:rsid w:val="004C7916"/>
    <w:rsid w:val="004E641E"/>
    <w:rsid w:val="005218BC"/>
    <w:rsid w:val="005304C1"/>
    <w:rsid w:val="00576AB9"/>
    <w:rsid w:val="005920E0"/>
    <w:rsid w:val="0059784F"/>
    <w:rsid w:val="005A38CF"/>
    <w:rsid w:val="005B1E69"/>
    <w:rsid w:val="005C3022"/>
    <w:rsid w:val="005C3330"/>
    <w:rsid w:val="005F598D"/>
    <w:rsid w:val="005F78AC"/>
    <w:rsid w:val="00603537"/>
    <w:rsid w:val="00604D02"/>
    <w:rsid w:val="00607519"/>
    <w:rsid w:val="0062502F"/>
    <w:rsid w:val="00634EB4"/>
    <w:rsid w:val="00662F25"/>
    <w:rsid w:val="006669A5"/>
    <w:rsid w:val="0067067F"/>
    <w:rsid w:val="00670B4F"/>
    <w:rsid w:val="00676C96"/>
    <w:rsid w:val="00692760"/>
    <w:rsid w:val="00693C40"/>
    <w:rsid w:val="006A0C8E"/>
    <w:rsid w:val="006D6E84"/>
    <w:rsid w:val="006D6E99"/>
    <w:rsid w:val="006E5C5D"/>
    <w:rsid w:val="00703C94"/>
    <w:rsid w:val="00725E62"/>
    <w:rsid w:val="007844FD"/>
    <w:rsid w:val="007A2625"/>
    <w:rsid w:val="007B1FBF"/>
    <w:rsid w:val="007C50CE"/>
    <w:rsid w:val="007D32A4"/>
    <w:rsid w:val="007E2CB8"/>
    <w:rsid w:val="007F08EA"/>
    <w:rsid w:val="007F1A19"/>
    <w:rsid w:val="00812C95"/>
    <w:rsid w:val="00816549"/>
    <w:rsid w:val="00832158"/>
    <w:rsid w:val="0083506E"/>
    <w:rsid w:val="00837DED"/>
    <w:rsid w:val="00885ED3"/>
    <w:rsid w:val="008D0A37"/>
    <w:rsid w:val="008E2E60"/>
    <w:rsid w:val="008F0D53"/>
    <w:rsid w:val="00902029"/>
    <w:rsid w:val="00915F5D"/>
    <w:rsid w:val="00921422"/>
    <w:rsid w:val="0093338D"/>
    <w:rsid w:val="0094213E"/>
    <w:rsid w:val="009514D3"/>
    <w:rsid w:val="00952202"/>
    <w:rsid w:val="009657C0"/>
    <w:rsid w:val="009736D2"/>
    <w:rsid w:val="00983F4E"/>
    <w:rsid w:val="00987791"/>
    <w:rsid w:val="009923BD"/>
    <w:rsid w:val="009A09B2"/>
    <w:rsid w:val="009B4718"/>
    <w:rsid w:val="009C58BD"/>
    <w:rsid w:val="009E1988"/>
    <w:rsid w:val="00A128C3"/>
    <w:rsid w:val="00A337B9"/>
    <w:rsid w:val="00A359A5"/>
    <w:rsid w:val="00A41FC9"/>
    <w:rsid w:val="00A50DF4"/>
    <w:rsid w:val="00A549EF"/>
    <w:rsid w:val="00A6602A"/>
    <w:rsid w:val="00A71A80"/>
    <w:rsid w:val="00A87F03"/>
    <w:rsid w:val="00AA1045"/>
    <w:rsid w:val="00AC0FA2"/>
    <w:rsid w:val="00AD0F8C"/>
    <w:rsid w:val="00AE2D9A"/>
    <w:rsid w:val="00AE3FFC"/>
    <w:rsid w:val="00AE7EF2"/>
    <w:rsid w:val="00AF662D"/>
    <w:rsid w:val="00B13F76"/>
    <w:rsid w:val="00B243EF"/>
    <w:rsid w:val="00B467EE"/>
    <w:rsid w:val="00B95925"/>
    <w:rsid w:val="00BB6457"/>
    <w:rsid w:val="00BD6B4C"/>
    <w:rsid w:val="00BF0153"/>
    <w:rsid w:val="00C318B6"/>
    <w:rsid w:val="00C54754"/>
    <w:rsid w:val="00C77229"/>
    <w:rsid w:val="00C803F8"/>
    <w:rsid w:val="00CA174C"/>
    <w:rsid w:val="00CA3BBB"/>
    <w:rsid w:val="00CB558C"/>
    <w:rsid w:val="00CC4A2F"/>
    <w:rsid w:val="00CE6EA9"/>
    <w:rsid w:val="00D2581F"/>
    <w:rsid w:val="00D3277C"/>
    <w:rsid w:val="00D405BA"/>
    <w:rsid w:val="00D443E8"/>
    <w:rsid w:val="00D45D86"/>
    <w:rsid w:val="00D46448"/>
    <w:rsid w:val="00D6041C"/>
    <w:rsid w:val="00D63FAA"/>
    <w:rsid w:val="00D76D3D"/>
    <w:rsid w:val="00D950B0"/>
    <w:rsid w:val="00DA3822"/>
    <w:rsid w:val="00DB446E"/>
    <w:rsid w:val="00DB71E7"/>
    <w:rsid w:val="00DB77C1"/>
    <w:rsid w:val="00DC58E0"/>
    <w:rsid w:val="00E020E5"/>
    <w:rsid w:val="00E060AE"/>
    <w:rsid w:val="00E20442"/>
    <w:rsid w:val="00E62CE5"/>
    <w:rsid w:val="00E67B19"/>
    <w:rsid w:val="00E9105F"/>
    <w:rsid w:val="00E93F76"/>
    <w:rsid w:val="00EA599B"/>
    <w:rsid w:val="00ED7069"/>
    <w:rsid w:val="00F14612"/>
    <w:rsid w:val="00F21EBC"/>
    <w:rsid w:val="00F319BF"/>
    <w:rsid w:val="00F61D64"/>
    <w:rsid w:val="00F75C5B"/>
    <w:rsid w:val="00F75CE7"/>
    <w:rsid w:val="00F90DB8"/>
    <w:rsid w:val="00FA1A80"/>
    <w:rsid w:val="00FB6A23"/>
    <w:rsid w:val="00FC1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8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71A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1A80"/>
    <w:rPr>
      <w:rFonts w:asciiTheme="majorHAnsi" w:eastAsiaTheme="majorEastAsia" w:hAnsiTheme="majorHAnsi" w:cstheme="majorBidi"/>
      <w:b/>
      <w:bCs/>
      <w:kern w:val="32"/>
      <w:sz w:val="32"/>
      <w:szCs w:val="32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59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599B"/>
    <w:rPr>
      <w:rFonts w:ascii="Tahoma" w:hAnsi="Tahoma" w:cs="Tahoma"/>
      <w:sz w:val="16"/>
      <w:szCs w:val="16"/>
      <w:lang w:val="es-ES" w:eastAsia="es-ES"/>
    </w:rPr>
  </w:style>
  <w:style w:type="character" w:styleId="nfasis">
    <w:name w:val="Emphasis"/>
    <w:basedOn w:val="Fuentedeprrafopredeter"/>
    <w:qFormat/>
    <w:rsid w:val="0018053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8053E"/>
    <w:pPr>
      <w:spacing w:before="100" w:beforeAutospacing="1" w:after="100" w:afterAutospacing="1"/>
    </w:pPr>
    <w:rPr>
      <w:rFonts w:eastAsiaTheme="minorHAnsi"/>
      <w:lang w:val="es-AR" w:eastAsia="es-AR"/>
    </w:rPr>
  </w:style>
  <w:style w:type="paragraph" w:styleId="Prrafodelista">
    <w:name w:val="List Paragraph"/>
    <w:basedOn w:val="Normal"/>
    <w:uiPriority w:val="34"/>
    <w:qFormat/>
    <w:rsid w:val="0018053E"/>
    <w:pPr>
      <w:ind w:left="720"/>
    </w:pPr>
    <w:rPr>
      <w:rFonts w:ascii="Calibri" w:eastAsiaTheme="minorHAnsi" w:hAnsi="Calibri"/>
      <w:sz w:val="22"/>
      <w:szCs w:val="22"/>
      <w:lang w:val="es-AR" w:eastAsia="es-AR"/>
    </w:rPr>
  </w:style>
  <w:style w:type="character" w:styleId="Textoennegrita">
    <w:name w:val="Strong"/>
    <w:basedOn w:val="Fuentedeprrafopredeter"/>
    <w:qFormat/>
    <w:rsid w:val="009657C0"/>
    <w:rPr>
      <w:b/>
      <w:bCs/>
    </w:rPr>
  </w:style>
  <w:style w:type="paragraph" w:styleId="Textoindependiente">
    <w:name w:val="Body Text"/>
    <w:basedOn w:val="Normal"/>
    <w:link w:val="TextoindependienteCar"/>
    <w:semiHidden/>
    <w:rsid w:val="007D32A4"/>
    <w:pPr>
      <w:keepLines/>
    </w:pPr>
    <w:rPr>
      <w:rFonts w:ascii="Tahoma" w:hAnsi="Tahoma" w:cs="Tahoma"/>
      <w:b/>
      <w:bCs/>
      <w:color w:val="0000FF"/>
      <w:sz w:val="20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D32A4"/>
    <w:rPr>
      <w:rFonts w:ascii="Tahoma" w:hAnsi="Tahoma" w:cs="Tahoma"/>
      <w:b/>
      <w:bCs/>
      <w:color w:val="0000FF"/>
      <w:lang w:eastAsia="es-ES"/>
    </w:rPr>
  </w:style>
  <w:style w:type="paragraph" w:styleId="Sinespaciado">
    <w:name w:val="No Spacing"/>
    <w:uiPriority w:val="1"/>
    <w:qFormat/>
    <w:rsid w:val="00F75CE7"/>
    <w:rPr>
      <w:rFonts w:ascii="Calibri" w:eastAsia="Calibri" w:hAnsi="Calibri"/>
      <w:sz w:val="22"/>
      <w:szCs w:val="22"/>
      <w:lang w:val="es-ES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F75CE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F75CE7"/>
    <w:rPr>
      <w:rFonts w:ascii="Cambria" w:hAnsi="Cambria"/>
      <w:color w:val="17365D"/>
      <w:spacing w:val="5"/>
      <w:kern w:val="28"/>
      <w:sz w:val="52"/>
      <w:szCs w:val="52"/>
      <w:lang w:val="es-ES" w:eastAsia="en-US"/>
    </w:rPr>
  </w:style>
  <w:style w:type="paragraph" w:customStyle="1" w:styleId="Default">
    <w:name w:val="Default"/>
    <w:rsid w:val="00A359A5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5311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3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9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21182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1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0324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ercioexterior.ub.es/fpais/argentina/noroeste.htm" TargetMode="External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gif"/><Relationship Id="rId12" Type="http://schemas.openxmlformats.org/officeDocument/2006/relationships/hyperlink" Target="http://www.comercioexterior.ub.es/fpais/argentina/cuyo.htm" TargetMode="External"/><Relationship Id="rId17" Type="http://schemas.openxmlformats.org/officeDocument/2006/relationships/image" Target="media/image10.gif"/><Relationship Id="rId2" Type="http://schemas.openxmlformats.org/officeDocument/2006/relationships/styles" Target="styles.xml"/><Relationship Id="rId16" Type="http://schemas.openxmlformats.org/officeDocument/2006/relationships/hyperlink" Target="http://www.comercioexterior.ub.es/fpais/argentina/patagonia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image" Target="media/image7.gif"/><Relationship Id="rId5" Type="http://schemas.openxmlformats.org/officeDocument/2006/relationships/image" Target="media/image3.jpeg"/><Relationship Id="rId15" Type="http://schemas.openxmlformats.org/officeDocument/2006/relationships/image" Target="media/image9.gif"/><Relationship Id="rId10" Type="http://schemas.openxmlformats.org/officeDocument/2006/relationships/hyperlink" Target="http://www.comercioexterior.ub.es/fpais/argentina/noreste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gif"/><Relationship Id="rId14" Type="http://schemas.openxmlformats.org/officeDocument/2006/relationships/hyperlink" Target="http://www.comercioexterior.ub.es/fpais/argentina/pampa.ht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Weatherford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floresrr</dc:creator>
  <cp:keywords/>
  <dc:description/>
  <cp:lastModifiedBy>HP</cp:lastModifiedBy>
  <cp:revision>34</cp:revision>
  <cp:lastPrinted>2014-03-13T07:22:00Z</cp:lastPrinted>
  <dcterms:created xsi:type="dcterms:W3CDTF">2013-07-30T05:03:00Z</dcterms:created>
  <dcterms:modified xsi:type="dcterms:W3CDTF">2026-06-09T20:18:00Z</dcterms:modified>
</cp:coreProperties>
</file>